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F3A1F" w:rsidRPr="00FE19DC" w:rsidRDefault="002F3A1F" w:rsidP="002F3A1F">
      <w:pPr>
        <w:rPr>
          <w:rFonts w:ascii="Arial" w:hAnsi="Arial" w:cs="Arial"/>
          <w:b/>
          <w:lang w:val="de-DE"/>
        </w:rPr>
      </w:pPr>
      <w:bookmarkStart w:id="0" w:name="_GoBack"/>
      <w:r w:rsidRPr="00FE19DC">
        <w:rPr>
          <w:rFonts w:ascii="Arial" w:hAnsi="Arial" w:cs="Arial"/>
          <w:b/>
          <w:lang w:val="de-DE"/>
        </w:rPr>
        <w:t xml:space="preserve">Hoch hinaus in der </w:t>
      </w:r>
      <w:proofErr w:type="spellStart"/>
      <w:r w:rsidRPr="00FE19DC">
        <w:rPr>
          <w:rFonts w:ascii="Arial" w:hAnsi="Arial" w:cs="Arial"/>
          <w:b/>
          <w:lang w:val="de-DE"/>
        </w:rPr>
        <w:t>Montafoner</w:t>
      </w:r>
      <w:proofErr w:type="spellEnd"/>
      <w:r w:rsidRPr="00FE19DC">
        <w:rPr>
          <w:rFonts w:ascii="Arial" w:hAnsi="Arial" w:cs="Arial"/>
          <w:b/>
          <w:lang w:val="de-DE"/>
        </w:rPr>
        <w:t xml:space="preserve"> Bergwelt – Klettern im Montafon</w:t>
      </w:r>
    </w:p>
    <w:p w:rsidR="002F3A1F" w:rsidRPr="00FE19DC" w:rsidRDefault="002F3A1F" w:rsidP="002F3A1F">
      <w:pPr>
        <w:rPr>
          <w:rFonts w:ascii="Arial" w:hAnsi="Arial" w:cs="Arial"/>
          <w:lang w:val="de-DE"/>
        </w:rPr>
      </w:pPr>
      <w:r w:rsidRPr="00FE19DC">
        <w:rPr>
          <w:rFonts w:ascii="Arial" w:hAnsi="Arial" w:cs="Arial"/>
          <w:lang w:val="de-DE"/>
        </w:rPr>
        <w:t>Wer auf der Suche nach neuen Perspektiven ist und sich gerne in waghalsigen Höhen bewegt, der ist hier im Montafon genau richtig. Denn das südlichste Tal Vorarlbergs ist ein wahres Paradies für Kletter-Begeisterte. Hier findet jede und jeder das passende Klettererlebnis - von blutigen Anfängerinnen und Anfängern bis zu geübten Felsakrobatinnen und -akrobaten.</w:t>
      </w:r>
    </w:p>
    <w:p w:rsidR="002F3A1F" w:rsidRPr="00FE19DC" w:rsidRDefault="002F3A1F" w:rsidP="002F3A1F">
      <w:pPr>
        <w:rPr>
          <w:rFonts w:ascii="Arial" w:hAnsi="Arial" w:cs="Arial"/>
          <w:b/>
          <w:lang w:val="de-DE"/>
        </w:rPr>
      </w:pPr>
      <w:r w:rsidRPr="00FE19DC">
        <w:rPr>
          <w:rFonts w:ascii="Arial" w:hAnsi="Arial" w:cs="Arial"/>
          <w:lang w:val="de-DE"/>
        </w:rPr>
        <w:t xml:space="preserve">Während sich Geübte und Profis auf den verschiedenen Klettersteigen und den weltbekannten Alpinkletterrouten zu Hause fühlen, können Einsteigerinnen und Einsteiger in den verschiedenen Klettergärten erste Höhenluft schnuppern. Dabei ist es Dir selbst überlassen, ob Du die hiesigen Felswände, Schluchten und Täler lieber gemeinsam mit einem </w:t>
      </w:r>
      <w:proofErr w:type="spellStart"/>
      <w:r w:rsidRPr="00FE19DC">
        <w:rPr>
          <w:rFonts w:ascii="Arial" w:hAnsi="Arial" w:cs="Arial"/>
          <w:lang w:val="de-DE"/>
        </w:rPr>
        <w:t>Montafoner</w:t>
      </w:r>
      <w:proofErr w:type="spellEnd"/>
      <w:r w:rsidRPr="00FE19DC">
        <w:rPr>
          <w:rFonts w:ascii="Arial" w:hAnsi="Arial" w:cs="Arial"/>
          <w:lang w:val="de-DE"/>
        </w:rPr>
        <w:t xml:space="preserve"> Bergführer oder auf eigene Faust auskundschaftest.</w:t>
      </w:r>
    </w:p>
    <w:bookmarkEnd w:id="0"/>
    <w:p w:rsidR="00DD45D3" w:rsidRPr="00FE19DC" w:rsidRDefault="00DD45D3" w:rsidP="002F3A1F">
      <w:pPr>
        <w:rPr>
          <w:rFonts w:ascii="Arial" w:hAnsi="Arial" w:cs="Arial"/>
        </w:rPr>
      </w:pPr>
    </w:p>
    <w:sectPr w:rsidR="00DD45D3" w:rsidRPr="00FE19DC">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6611" w:rsidRDefault="00626611" w:rsidP="00DD45D3">
      <w:pPr>
        <w:spacing w:after="0" w:line="240" w:lineRule="auto"/>
      </w:pPr>
      <w:r>
        <w:separator/>
      </w:r>
    </w:p>
  </w:endnote>
  <w:endnote w:type="continuationSeparator" w:id="0">
    <w:p w:rsidR="00626611" w:rsidRDefault="00626611" w:rsidP="00DD45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17ED" w:rsidRDefault="006317E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45D3" w:rsidRDefault="009336E6" w:rsidP="00DD45D3">
    <w:pPr>
      <w:pStyle w:val="Fuzeile"/>
      <w:rPr>
        <w:noProof/>
      </w:rPr>
    </w:pPr>
    <w:r w:rsidRPr="009336E6">
      <w:rPr>
        <w:noProof/>
        <w:lang w:eastAsia="de-DE"/>
      </w:rPr>
      <w:drawing>
        <wp:anchor distT="0" distB="0" distL="114300" distR="114300" simplePos="0" relativeHeight="251660288" behindDoc="0" locked="0" layoutInCell="1" allowOverlap="1">
          <wp:simplePos x="0" y="0"/>
          <wp:positionH relativeFrom="column">
            <wp:posOffset>-528320</wp:posOffset>
          </wp:positionH>
          <wp:positionV relativeFrom="paragraph">
            <wp:posOffset>-424180</wp:posOffset>
          </wp:positionV>
          <wp:extent cx="6832600" cy="959952"/>
          <wp:effectExtent l="0" t="0" r="0" b="0"/>
          <wp:wrapNone/>
          <wp:docPr id="3" name="Grafik 3" descr="L:\Druckwerke\Geschäftsausstattung\Briefpapier  A4\2018\Briefpapier_A4_Foot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Druckwerke\Geschäftsausstattung\Briefpapier  A4\2018\Briefpapier_A4_Footer.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832600" cy="959952"/>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D45D3" w:rsidRDefault="00DD45D3" w:rsidP="00DD45D3">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17ED" w:rsidRDefault="006317E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6611" w:rsidRDefault="00626611" w:rsidP="00DD45D3">
      <w:pPr>
        <w:spacing w:after="0" w:line="240" w:lineRule="auto"/>
      </w:pPr>
      <w:r>
        <w:separator/>
      </w:r>
    </w:p>
  </w:footnote>
  <w:footnote w:type="continuationSeparator" w:id="0">
    <w:p w:rsidR="00626611" w:rsidRDefault="00626611" w:rsidP="00DD45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17ED" w:rsidRDefault="006317E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308C" w:rsidRPr="006317ED" w:rsidRDefault="00E92972" w:rsidP="006317ED">
    <w:pPr>
      <w:pStyle w:val="Kopfzeile"/>
      <w:spacing w:line="280" w:lineRule="exact"/>
      <w:rPr>
        <w:rFonts w:ascii="Arial" w:hAnsi="Arial" w:cs="Arial"/>
      </w:rPr>
    </w:pPr>
    <w:r w:rsidRPr="006317ED">
      <w:rPr>
        <w:rFonts w:ascii="Arial" w:hAnsi="Arial" w:cs="Arial"/>
        <w:noProof/>
        <w:lang w:eastAsia="de-DE"/>
      </w:rPr>
      <w:drawing>
        <wp:anchor distT="0" distB="0" distL="114300" distR="114300" simplePos="0" relativeHeight="251661312" behindDoc="0" locked="0" layoutInCell="1" allowOverlap="1">
          <wp:simplePos x="0" y="0"/>
          <wp:positionH relativeFrom="column">
            <wp:posOffset>5005705</wp:posOffset>
          </wp:positionH>
          <wp:positionV relativeFrom="paragraph">
            <wp:posOffset>-1905</wp:posOffset>
          </wp:positionV>
          <wp:extent cx="1190625" cy="1190625"/>
          <wp:effectExtent l="0" t="0" r="9525" b="9525"/>
          <wp:wrapSquare wrapText="bothSides"/>
          <wp:docPr id="1" name="Grafik 1" descr="L:\Druckwerke\Marke Montafon\2018\MT_Logo_Remake\MT_Logo_Claim_ro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Druckwerke\Marke Montafon\2018\MT_Logo_Remake\MT_Logo_Claim_rot.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90625" cy="11906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4308C" w:rsidRPr="006317ED" w:rsidRDefault="0094308C" w:rsidP="006317ED">
    <w:pPr>
      <w:pStyle w:val="Kopfzeile"/>
      <w:spacing w:line="280" w:lineRule="exact"/>
      <w:rPr>
        <w:rFonts w:ascii="Arial" w:hAnsi="Arial" w:cs="Arial"/>
      </w:rPr>
    </w:pPr>
  </w:p>
  <w:p w:rsidR="0094308C" w:rsidRPr="006317ED" w:rsidRDefault="0094308C" w:rsidP="006317ED">
    <w:pPr>
      <w:pStyle w:val="Kopfzeile"/>
      <w:spacing w:line="280" w:lineRule="exact"/>
      <w:rPr>
        <w:rFonts w:ascii="Arial" w:hAnsi="Arial" w:cs="Arial"/>
      </w:rPr>
    </w:pPr>
  </w:p>
  <w:p w:rsidR="0094308C" w:rsidRPr="006317ED" w:rsidRDefault="0094308C" w:rsidP="006317ED">
    <w:pPr>
      <w:pStyle w:val="Kopfzeile"/>
      <w:spacing w:line="280" w:lineRule="exact"/>
      <w:rPr>
        <w:rFonts w:ascii="Arial" w:hAnsi="Arial" w:cs="Arial"/>
      </w:rPr>
    </w:pPr>
  </w:p>
  <w:p w:rsidR="0094308C" w:rsidRPr="006317ED" w:rsidRDefault="0094308C" w:rsidP="006317ED">
    <w:pPr>
      <w:pStyle w:val="Kopfzeile"/>
      <w:spacing w:line="280" w:lineRule="exact"/>
      <w:rPr>
        <w:rFonts w:ascii="Arial" w:hAnsi="Arial" w:cs="Arial"/>
      </w:rPr>
    </w:pPr>
  </w:p>
  <w:p w:rsidR="0094308C" w:rsidRPr="006317ED" w:rsidRDefault="0094308C" w:rsidP="006317ED">
    <w:pPr>
      <w:pStyle w:val="Kopfzeile"/>
      <w:spacing w:line="280" w:lineRule="exact"/>
      <w:rPr>
        <w:rFonts w:ascii="Arial" w:hAnsi="Arial" w:cs="Arial"/>
      </w:rPr>
    </w:pPr>
  </w:p>
  <w:p w:rsidR="00DD45D3" w:rsidRPr="006317ED" w:rsidRDefault="00DD45D3" w:rsidP="006317ED">
    <w:pPr>
      <w:pStyle w:val="Kopfzeile"/>
      <w:spacing w:line="280" w:lineRule="exact"/>
      <w:rPr>
        <w:rFonts w:ascii="Arial" w:hAnsi="Arial" w:cs="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17ED" w:rsidRDefault="006317E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9A0809"/>
    <w:multiLevelType w:val="hybridMultilevel"/>
    <w:tmpl w:val="D25801D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286F6601"/>
    <w:multiLevelType w:val="hybridMultilevel"/>
    <w:tmpl w:val="F49A5CD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3F013A83"/>
    <w:multiLevelType w:val="hybridMultilevel"/>
    <w:tmpl w:val="D9BCAE1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66AD575B"/>
    <w:multiLevelType w:val="hybridMultilevel"/>
    <w:tmpl w:val="2B4C4CB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15:restartNumberingAfterBreak="0">
    <w:nsid w:val="783D0116"/>
    <w:multiLevelType w:val="hybridMultilevel"/>
    <w:tmpl w:val="940630C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6611"/>
    <w:rsid w:val="00002819"/>
    <w:rsid w:val="00073385"/>
    <w:rsid w:val="000D3F89"/>
    <w:rsid w:val="00195AB0"/>
    <w:rsid w:val="0023773A"/>
    <w:rsid w:val="002F3A1F"/>
    <w:rsid w:val="00464725"/>
    <w:rsid w:val="004F13FA"/>
    <w:rsid w:val="0050574A"/>
    <w:rsid w:val="00543688"/>
    <w:rsid w:val="00604D08"/>
    <w:rsid w:val="00626611"/>
    <w:rsid w:val="006317ED"/>
    <w:rsid w:val="00654FAD"/>
    <w:rsid w:val="006A0E9A"/>
    <w:rsid w:val="006F2FB7"/>
    <w:rsid w:val="00717106"/>
    <w:rsid w:val="007532FB"/>
    <w:rsid w:val="007B646E"/>
    <w:rsid w:val="007C285D"/>
    <w:rsid w:val="009336E6"/>
    <w:rsid w:val="0094308C"/>
    <w:rsid w:val="00A66D3B"/>
    <w:rsid w:val="00BD5621"/>
    <w:rsid w:val="00C8775C"/>
    <w:rsid w:val="00DD45D3"/>
    <w:rsid w:val="00DE6235"/>
    <w:rsid w:val="00E92972"/>
    <w:rsid w:val="00F9257F"/>
    <w:rsid w:val="00FE154E"/>
    <w:rsid w:val="00FE19DC"/>
  </w:rsids>
  <m:mathPr>
    <m:mathFont m:val="Cambria Math"/>
    <m:brkBin m:val="before"/>
    <m:brkBinSub m:val="--"/>
    <m:smallFrac m:val="0"/>
    <m:dispDef/>
    <m:lMargin m:val="0"/>
    <m:rMargin m:val="0"/>
    <m:defJc m:val="centerGroup"/>
    <m:wrapIndent m:val="1440"/>
    <m:intLim m:val="subSup"/>
    <m:naryLim m:val="undOvr"/>
  </m:mathPr>
  <w:themeFontLang w:val="de-DE"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CB1DE1D8-97BE-4F60-8E41-52AF6DAB2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626611"/>
    <w:rPr>
      <w:rFonts w:eastAsiaTheme="minorHAnsi"/>
      <w:lang w:val="de-AT"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D45D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D45D3"/>
  </w:style>
  <w:style w:type="paragraph" w:styleId="Fuzeile">
    <w:name w:val="footer"/>
    <w:basedOn w:val="Standard"/>
    <w:link w:val="FuzeileZchn"/>
    <w:uiPriority w:val="99"/>
    <w:unhideWhenUsed/>
    <w:rsid w:val="00DD45D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D45D3"/>
  </w:style>
  <w:style w:type="paragraph" w:styleId="Sprechblasentext">
    <w:name w:val="Balloon Text"/>
    <w:basedOn w:val="Standard"/>
    <w:link w:val="SprechblasentextZchn"/>
    <w:uiPriority w:val="99"/>
    <w:semiHidden/>
    <w:unhideWhenUsed/>
    <w:rsid w:val="00DD45D3"/>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DD45D3"/>
    <w:rPr>
      <w:rFonts w:ascii="Segoe UI" w:hAnsi="Segoe UI" w:cs="Segoe UI"/>
      <w:sz w:val="18"/>
      <w:szCs w:val="18"/>
    </w:rPr>
  </w:style>
  <w:style w:type="paragraph" w:styleId="Listenabsatz">
    <w:name w:val="List Paragraph"/>
    <w:basedOn w:val="Standard"/>
    <w:uiPriority w:val="34"/>
    <w:qFormat/>
    <w:rsid w:val="004F13FA"/>
    <w:pPr>
      <w:ind w:left="720"/>
      <w:contextualSpacing/>
    </w:pPr>
  </w:style>
  <w:style w:type="character" w:styleId="Fett">
    <w:name w:val="Strong"/>
    <w:basedOn w:val="Absatz-Standardschriftart"/>
    <w:uiPriority w:val="22"/>
    <w:qFormat/>
    <w:rsid w:val="00717106"/>
    <w:rPr>
      <w:b/>
      <w:bCs/>
    </w:rPr>
  </w:style>
  <w:style w:type="paragraph" w:styleId="KeinLeerraum">
    <w:name w:val="No Spacing"/>
    <w:uiPriority w:val="1"/>
    <w:qFormat/>
    <w:rsid w:val="00717106"/>
    <w:pPr>
      <w:spacing w:after="0" w:line="240" w:lineRule="auto"/>
    </w:pPr>
    <w:rPr>
      <w:rFonts w:eastAsiaTheme="minorHAns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G:\Vorlagen%20&amp;%20Formulare\Briefpapier\Wordvorlage_Briefpapier_2018.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Wordvorlage_Briefpapier_2018</Template>
  <TotalTime>0</TotalTime>
  <Pages>1</Pages>
  <Words>113</Words>
  <Characters>715</Characters>
  <Application>Microsoft Office Word</Application>
  <DocSecurity>0</DocSecurity>
  <Lines>5</Lines>
  <Paragraphs>1</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Chiara Mock - Montafon Tourismus</dc:creator>
  <cp:keywords/>
  <dc:description/>
  <cp:lastModifiedBy>Chiara Mock  - Montafon Tourismus</cp:lastModifiedBy>
  <cp:revision>3</cp:revision>
  <cp:lastPrinted>2018-07-04T13:01:00Z</cp:lastPrinted>
  <dcterms:created xsi:type="dcterms:W3CDTF">2023-05-23T14:12:00Z</dcterms:created>
  <dcterms:modified xsi:type="dcterms:W3CDTF">2023-05-23T14:21:00Z</dcterms:modified>
</cp:coreProperties>
</file>